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89251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СТАВРОПОЛЬСКОГО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ШПАКОВСКОГО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"СОШ №8"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МО учителей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А.В.Спиринкова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О.Н.Безниско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СОШ №8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Л.В.Бигеева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966862)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село Сенгилеевское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6892519" w:id="5"/>
    <w:p>
      <w:pPr>
        <w:sectPr>
          <w:pgSz w:w="11906" w:h="16383" w:orient="portrait"/>
        </w:sectPr>
      </w:pPr>
    </w:p>
    <w:bookmarkEnd w:id="5"/>
    <w:bookmarkEnd w:id="0"/>
    <w:bookmarkStart w:name="block-689252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102 часа: в 10 классе – 34 часа (1 час в неделю), в 11 классе – 68 часа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6892525" w:id="8"/>
    <w:p>
      <w:pPr>
        <w:sectPr>
          <w:pgSz w:w="11906" w:h="16383" w:orient="portrait"/>
        </w:sectPr>
      </w:pPr>
    </w:p>
    <w:bookmarkEnd w:id="8"/>
    <w:bookmarkEnd w:id="6"/>
    <w:bookmarkStart w:name="block-689252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6892521" w:id="11"/>
    <w:p>
      <w:pPr>
        <w:sectPr>
          <w:pgSz w:w="11906" w:h="16383" w:orient="portrait"/>
        </w:sectPr>
      </w:pPr>
    </w:p>
    <w:bookmarkEnd w:id="11"/>
    <w:bookmarkEnd w:id="9"/>
    <w:bookmarkStart w:name="block-6892524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6892524" w:id="13"/>
    <w:p>
      <w:pPr>
        <w:sectPr>
          <w:pgSz w:w="11906" w:h="16383" w:orient="portrait"/>
        </w:sectPr>
      </w:pPr>
    </w:p>
    <w:bookmarkEnd w:id="13"/>
    <w:bookmarkEnd w:id="12"/>
    <w:bookmarkStart w:name="block-689252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892522" w:id="15"/>
    <w:p>
      <w:pPr>
        <w:sectPr>
          <w:pgSz w:w="16383" w:h="11906" w:orient="landscape"/>
        </w:sectPr>
      </w:pPr>
    </w:p>
    <w:bookmarkEnd w:id="15"/>
    <w:bookmarkEnd w:id="14"/>
    <w:bookmarkStart w:name="block-6892520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892520" w:id="17"/>
    <w:p>
      <w:pPr>
        <w:sectPr>
          <w:pgSz w:w="16383" w:h="11906" w:orient="landscape"/>
        </w:sectPr>
      </w:pPr>
    </w:p>
    <w:bookmarkEnd w:id="17"/>
    <w:bookmarkEnd w:id="16"/>
    <w:bookmarkStart w:name="block-6892523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b9c5cdb-18be-47f9-a030-9274be780126" w:id="19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1b9c5cdb-18be-47f9-a030-9274be78012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632365d-4a21-4b78-8f28-ca90d8f5976c" w:id="21"/>
      <w:r>
        <w:rPr>
          <w:rFonts w:ascii="Times New Roman" w:hAnsi="Times New Roman"/>
          <w:b w:val="false"/>
          <w:i w:val="false"/>
          <w:color w:val="000000"/>
          <w:sz w:val="28"/>
        </w:rPr>
        <w:t>Учебник «Информатика» 10-11 классы. Базовый и углублённый уровни. ФГОС К.Ю. Поляков и Е.А. Еремин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b34b0d0-0ffe-481c-ad75-b4c2cd5f5c6b" w:id="22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Информатика. Базовый и углубленный уровни. 10–11 классы: методическое пособие / К.Ю. Поляков, Е.А. Еремин.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32c22-1d17-43cc-a9dc-9c9ea6316796" w:id="23"/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ресурсы к учебникам: https://kpolyakov.spb.ru/school/basebook.htm</w:t>
      </w:r>
      <w:bookmarkEnd w:id="23"/>
      <w:r>
        <w:rPr>
          <w:sz w:val="28"/>
        </w:rPr>
        <w:br/>
      </w:r>
      <w:bookmarkStart w:name="ba532c22-1d17-43cc-a9dc-9c9ea6316796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Материалы для подготовки к ЕГЭ по информатике: https://kpolyakov.spb.ru/school/ege.htm</w:t>
      </w:r>
      <w:bookmarkEnd w:id="2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6892523" w:id="25"/>
    <w:p>
      <w:pPr>
        <w:sectPr>
          <w:pgSz w:w="11906" w:h="16383" w:orient="portrait"/>
        </w:sectPr>
      </w:pPr>
    </w:p>
    <w:bookmarkEnd w:id="25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